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153"/>
        <w:tblW w:w="12574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  <w:insideH w:val="single" w:sz="2" w:space="0" w:color="F0F0F0"/>
          <w:insideV w:val="single" w:sz="2" w:space="0" w:color="F0F0F0"/>
        </w:tblBorders>
        <w:tblCellMar>
          <w:left w:w="70" w:type="dxa"/>
          <w:right w:w="70" w:type="dxa"/>
        </w:tblCellMar>
        <w:tblLook w:val="0000"/>
      </w:tblPr>
      <w:tblGrid>
        <w:gridCol w:w="1771"/>
        <w:gridCol w:w="2977"/>
        <w:gridCol w:w="4111"/>
        <w:gridCol w:w="3703"/>
        <w:gridCol w:w="12"/>
      </w:tblGrid>
      <w:tr w:rsidR="00132E8A" w:rsidRPr="00A421D7" w:rsidTr="00AB0BC0">
        <w:trPr>
          <w:trHeight w:val="1795"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E8A" w:rsidRPr="004149B9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F1E" w:rsidRPr="00945B95" w:rsidRDefault="00004F1E" w:rsidP="00004F1E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45B95">
              <w:rPr>
                <w:rFonts w:ascii="Bookman Old Style" w:hAnsi="Bookman Old Style"/>
                <w:b/>
                <w:bCs/>
                <w:sz w:val="28"/>
                <w:szCs w:val="28"/>
              </w:rPr>
              <w:t>Lekarz Weterynarii</w:t>
            </w:r>
          </w:p>
          <w:p w:rsidR="006708EF" w:rsidRPr="00945B95" w:rsidRDefault="00945B95" w:rsidP="00945B95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945B95">
              <w:rPr>
                <w:rFonts w:ascii="Bookman Old Style" w:hAnsi="Bookman Old Style"/>
                <w:b/>
                <w:bCs/>
                <w:sz w:val="28"/>
                <w:szCs w:val="28"/>
              </w:rPr>
              <w:t>Technicy Weterynarii</w:t>
            </w:r>
          </w:p>
          <w:p w:rsidR="00945B95" w:rsidRPr="00945B95" w:rsidRDefault="00945B95" w:rsidP="00945B95">
            <w:pPr>
              <w:spacing w:after="0" w:line="288" w:lineRule="auto"/>
              <w:ind w:left="72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55793B" w:rsidRPr="00A421D7" w:rsidTr="00AB0BC0">
        <w:trPr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108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945B95" w:rsidP="00623EDC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</w:tr>
      <w:tr w:rsidR="0055793B" w:rsidRPr="004149B9" w:rsidTr="00AB0BC0">
        <w:trPr>
          <w:gridAfter w:val="1"/>
          <w:wAfter w:w="12" w:type="dxa"/>
          <w:trHeight w:val="352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A421D7" w:rsidRDefault="00623ED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623EDC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421D7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  <w:r w:rsidR="00646083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623EDC">
              <w:rPr>
                <w:rFonts w:ascii="Bookman Old Style" w:hAnsi="Bookman Old Style" w:cs="Bookman Old Style"/>
                <w:sz w:val="16"/>
                <w:szCs w:val="16"/>
              </w:rPr>
              <w:t>-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93B" w:rsidRPr="004149B9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4149B9" w:rsidRDefault="00D733B5" w:rsidP="007164D2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D733B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-140.4pt;width:255.5pt;height:27pt;z-index:251657728;mso-wrap-edited:f;mso-position-horizontal-relative:text;mso-position-vertical-relative:text" wrapcoords="-77 0 -77 21150 21600 21150 21600 0 -77 0" stroked="f">
            <v:textbox style="mso-next-textbox:#_x0000_s1026">
              <w:txbxContent>
                <w:p w:rsidR="00223F13" w:rsidRDefault="00144039" w:rsidP="00223F13">
                  <w:pPr>
                    <w:jc w:val="right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ascii="Bookman Old Style" w:hAnsi="Bookman Old Style" w:cs="Bookman Old Style"/>
                    </w:rPr>
                    <w:t>Kościan</w:t>
                  </w:r>
                  <w:r w:rsidR="00223F13">
                    <w:rPr>
                      <w:rFonts w:ascii="Bookman Old Style" w:hAnsi="Bookman Old Style" w:cs="Bookman Old Style"/>
                    </w:rPr>
                    <w:t>, dnia</w:t>
                  </w:r>
                  <w:r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DD1D85">
                    <w:rPr>
                      <w:rFonts w:ascii="Bookman Old Style" w:hAnsi="Bookman Old Style" w:cs="Bookman Old Style"/>
                    </w:rPr>
                    <w:t>22</w:t>
                  </w:r>
                  <w:r w:rsidR="00623EDC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945B95">
                    <w:rPr>
                      <w:rFonts w:ascii="Bookman Old Style" w:hAnsi="Bookman Old Style" w:cs="Bookman Old Style"/>
                    </w:rPr>
                    <w:t>grudnia</w:t>
                  </w:r>
                  <w:r w:rsidR="00223F13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5A4265">
                    <w:rPr>
                      <w:rFonts w:ascii="Bookman Old Style" w:hAnsi="Bookman Old Style" w:cs="Bookman Old Style"/>
                    </w:rPr>
                    <w:t>201</w:t>
                  </w:r>
                  <w:r w:rsidR="00621DE9">
                    <w:rPr>
                      <w:rFonts w:ascii="Bookman Old Style" w:hAnsi="Bookman Old Style" w:cs="Bookman Old Style"/>
                    </w:rPr>
                    <w:t>5</w:t>
                  </w:r>
                  <w:r w:rsidR="005777C6">
                    <w:rPr>
                      <w:rFonts w:ascii="Bookman Old Style" w:hAnsi="Bookman Old Style" w:cs="Bookman Old Style"/>
                    </w:rPr>
                    <w:t xml:space="preserve"> </w:t>
                  </w:r>
                  <w:r w:rsidR="00223F13">
                    <w:rPr>
                      <w:rFonts w:ascii="Bookman Old Style" w:hAnsi="Bookman Old Style" w:cs="Bookman Old Style"/>
                    </w:rPr>
                    <w:t> r.</w:t>
                  </w:r>
                </w:p>
              </w:txbxContent>
            </v:textbox>
          </v:shape>
        </w:pict>
      </w:r>
    </w:p>
    <w:p w:rsidR="00871669" w:rsidRPr="004149B9" w:rsidRDefault="00871669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4149B9" w:rsidRDefault="007164D2" w:rsidP="00132E8A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7164D2" w:rsidRPr="00945B95" w:rsidRDefault="007164D2" w:rsidP="00132E8A">
      <w:pPr>
        <w:spacing w:after="0"/>
        <w:rPr>
          <w:rFonts w:ascii="Bookman Old Style" w:hAnsi="Bookman Old Style" w:cs="Bookman Old Style"/>
          <w:sz w:val="28"/>
          <w:szCs w:val="28"/>
        </w:rPr>
      </w:pPr>
    </w:p>
    <w:p w:rsidR="008A4B33" w:rsidRPr="00945B95" w:rsidRDefault="007164D2" w:rsidP="008A4B33">
      <w:pPr>
        <w:spacing w:after="0"/>
        <w:jc w:val="both"/>
        <w:rPr>
          <w:rFonts w:ascii="Bookman Old Style" w:hAnsi="Bookman Old Style" w:cs="Bookman Old Style"/>
          <w:b/>
          <w:sz w:val="28"/>
          <w:szCs w:val="28"/>
        </w:rPr>
      </w:pPr>
      <w:r w:rsidRPr="00945B95">
        <w:rPr>
          <w:rFonts w:ascii="Bookman Old Style" w:hAnsi="Bookman Old Style" w:cs="Bookman Old Style"/>
          <w:sz w:val="28"/>
          <w:szCs w:val="28"/>
        </w:rPr>
        <w:tab/>
      </w:r>
      <w:r w:rsidR="00945B95" w:rsidRPr="00945B95">
        <w:rPr>
          <w:rFonts w:ascii="Bookman Old Style" w:hAnsi="Bookman Old Style" w:cs="Bookman Old Style"/>
          <w:sz w:val="28"/>
          <w:szCs w:val="28"/>
        </w:rPr>
        <w:tab/>
      </w:r>
      <w:r w:rsidR="00233C18" w:rsidRPr="00945B95">
        <w:rPr>
          <w:rFonts w:ascii="Bookman Old Style" w:hAnsi="Bookman Old Style" w:cs="Bookman Old Style"/>
          <w:b/>
          <w:sz w:val="28"/>
          <w:szCs w:val="28"/>
        </w:rPr>
        <w:t xml:space="preserve">Powiatowy Lekarz Weterynarii w Kościanie </w:t>
      </w:r>
      <w:r w:rsidR="00621DE9">
        <w:rPr>
          <w:rFonts w:ascii="Bookman Old Style" w:hAnsi="Bookman Old Style" w:cs="Bookman Old Style"/>
          <w:b/>
          <w:sz w:val="28"/>
          <w:szCs w:val="28"/>
        </w:rPr>
        <w:t>informuje, że w dniach od 29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grudnia 201</w:t>
      </w:r>
      <w:r w:rsidR="00DD1D85">
        <w:rPr>
          <w:rFonts w:ascii="Bookman Old Style" w:hAnsi="Bookman Old Style" w:cs="Bookman Old Style"/>
          <w:b/>
          <w:sz w:val="28"/>
          <w:szCs w:val="28"/>
        </w:rPr>
        <w:t>6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roku do 3</w:t>
      </w:r>
      <w:r w:rsidR="00621DE9">
        <w:rPr>
          <w:rFonts w:ascii="Bookman Old Style" w:hAnsi="Bookman Old Style" w:cs="Bookman Old Style"/>
          <w:b/>
          <w:sz w:val="28"/>
          <w:szCs w:val="28"/>
        </w:rPr>
        <w:t>0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grudnia 201</w:t>
      </w:r>
      <w:r w:rsidR="00DD1D85">
        <w:rPr>
          <w:rFonts w:ascii="Bookman Old Style" w:hAnsi="Bookman Old Style" w:cs="Bookman Old Style"/>
          <w:b/>
          <w:sz w:val="28"/>
          <w:szCs w:val="28"/>
        </w:rPr>
        <w:t>6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roku</w:t>
      </w:r>
      <w:r w:rsidR="00621DE9">
        <w:rPr>
          <w:rFonts w:ascii="Bookman Old Style" w:hAnsi="Bookman Old Style" w:cs="Bookman Old Style"/>
          <w:b/>
          <w:sz w:val="28"/>
          <w:szCs w:val="28"/>
        </w:rPr>
        <w:t xml:space="preserve"> 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>będą wydawane wyznaczenia na 201</w:t>
      </w:r>
      <w:r w:rsidR="00DD1D85">
        <w:rPr>
          <w:rFonts w:ascii="Bookman Old Style" w:hAnsi="Bookman Old Style" w:cs="Bookman Old Style"/>
          <w:b/>
          <w:sz w:val="28"/>
          <w:szCs w:val="28"/>
        </w:rPr>
        <w:t>7</w:t>
      </w:r>
      <w:r w:rsidR="00945B95" w:rsidRPr="00945B95">
        <w:rPr>
          <w:rFonts w:ascii="Bookman Old Style" w:hAnsi="Bookman Old Style" w:cs="Bookman Old Style"/>
          <w:b/>
          <w:sz w:val="28"/>
          <w:szCs w:val="28"/>
        </w:rPr>
        <w:t xml:space="preserve"> rok. </w:t>
      </w:r>
    </w:p>
    <w:p w:rsidR="00B30365" w:rsidRPr="008A4B33" w:rsidRDefault="00B30365" w:rsidP="008A4B33">
      <w:pPr>
        <w:spacing w:after="0"/>
        <w:jc w:val="both"/>
        <w:rPr>
          <w:color w:val="000000"/>
        </w:rPr>
      </w:pPr>
      <w:r w:rsidRPr="008A4B33">
        <w:rPr>
          <w:color w:val="000000"/>
        </w:rPr>
        <w:t xml:space="preserve"> </w:t>
      </w:r>
    </w:p>
    <w:p w:rsidR="00B30365" w:rsidRPr="00B30365" w:rsidRDefault="00B30365" w:rsidP="00B30365">
      <w:pPr>
        <w:jc w:val="both"/>
        <w:rPr>
          <w:rFonts w:ascii="Bookman Old Style" w:hAnsi="Bookman Old Style"/>
          <w:sz w:val="24"/>
          <w:szCs w:val="24"/>
        </w:rPr>
      </w:pPr>
    </w:p>
    <w:p w:rsidR="00B30365" w:rsidRDefault="00B30365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5865BF" w:rsidRDefault="005865BF" w:rsidP="005865BF">
      <w:pPr>
        <w:ind w:left="360"/>
        <w:jc w:val="both"/>
        <w:rPr>
          <w:rFonts w:ascii="Bookman Old Style" w:hAnsi="Bookman Old Style" w:cs="Bookman Old Style"/>
          <w:bCs/>
          <w:sz w:val="24"/>
          <w:szCs w:val="24"/>
        </w:rPr>
      </w:pPr>
    </w:p>
    <w:p w:rsidR="00497B07" w:rsidRPr="00B316D7" w:rsidRDefault="00497B07" w:rsidP="00945B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Cs/>
          <w:iCs/>
          <w:sz w:val="24"/>
          <w:szCs w:val="24"/>
          <w:lang w:eastAsia="pl-PL"/>
        </w:rPr>
      </w:pPr>
    </w:p>
    <w:sectPr w:rsidR="00497B07" w:rsidRPr="00B316D7" w:rsidSect="009D71EB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EA5" w:rsidRDefault="00AC2E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C2EA5" w:rsidRDefault="00AC2E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3D3" w:rsidRPr="00055F49" w:rsidRDefault="00D733B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D733B5">
      <w:rPr>
        <w:noProof/>
        <w:lang w:eastAsia="pl-PL"/>
      </w:rPr>
      <w:pict>
        <v:group id="_x0000_s2052" style="position:absolute;left:0;text-align:left;margin-left:-.5pt;margin-top:6.95pt;width:63.9pt;height:50.15pt;z-index:251658752" coordorigin="1124,15237" coordsize="1278,100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402;top:15237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1124;top:15238;width:1102;height:1002;mso-position-horizontal-relative:margin;mso-position-vertical-relative:margin">
            <v:imagedata r:id="rId1" o:title="logo"/>
          </v:shape>
        </v:group>
      </w:pic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E273D3" w:rsidRDefault="00E273D3" w:rsidP="00E273D3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406AB1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9D71EB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9D71EB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9D71EB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9D71EB" w:rsidRPr="00871669" w:rsidRDefault="009D71EB" w:rsidP="009D71EB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512-74-39,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  <w:p w:rsidR="00223F13" w:rsidRPr="00E273D3" w:rsidRDefault="00D733B5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945B95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64" w:rsidRPr="00055F49" w:rsidRDefault="00D733B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 w:rsidRPr="00D733B5">
      <w:rPr>
        <w:noProof/>
        <w:lang w:eastAsia="pl-PL"/>
      </w:rPr>
      <w:pict>
        <v:group id="_x0000_s2049" style="position:absolute;left:0;text-align:left;margin-left:-.5pt;margin-top:6.6pt;width:63.9pt;height:50.5pt;z-index:251657728" coordorigin="1124,15442" coordsize="1278,10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402;top:15449;width:0;height:1003" o:connectortype="straight" strokecolor="#bfbfb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24;top:15442;width:1102;height:1002;mso-position-horizontal-relative:margin;mso-position-vertical-relative:margin">
            <v:imagedata r:id="rId1" o:title="logo"/>
          </v:shape>
        </v:group>
      </w:pic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Pr="00406AB1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FF4C7C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871669"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144039">
      <w:rPr>
        <w:rFonts w:ascii="Bookman Old Style" w:hAnsi="Bookman Old Style" w:cs="Bookman Old Style"/>
        <w:spacing w:val="20"/>
        <w:sz w:val="16"/>
        <w:szCs w:val="18"/>
      </w:rPr>
      <w:t>ul. Gostyńska 52</w:t>
    </w:r>
    <w:r w:rsidR="00871669" w:rsidRPr="00406AB1">
      <w:rPr>
        <w:rFonts w:ascii="Bookman Old Style" w:hAnsi="Bookman Old Style" w:cs="Bookman Old Style"/>
        <w:spacing w:val="20"/>
        <w:sz w:val="16"/>
        <w:szCs w:val="18"/>
      </w:rPr>
      <w:t>,</w:t>
    </w:r>
    <w:r w:rsidR="00144039">
      <w:rPr>
        <w:rFonts w:ascii="Bookman Old Style" w:hAnsi="Bookman Old Style" w:cs="Bookman Old Style"/>
        <w:spacing w:val="20"/>
        <w:sz w:val="16"/>
        <w:szCs w:val="18"/>
      </w:rPr>
      <w:t>64-000 Kościan</w:t>
    </w:r>
  </w:p>
  <w:p w:rsidR="00871669" w:rsidRPr="00871669" w:rsidRDefault="00144039" w:rsidP="00144039">
    <w:pPr>
      <w:spacing w:before="120" w:after="0" w:line="240" w:lineRule="auto"/>
      <w:ind w:left="1418" w:hanging="2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t>tel.: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512-07-03,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65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512-74-39</w:t>
    </w:r>
    <w:r w:rsidR="00DF2652">
      <w:rPr>
        <w:rFonts w:ascii="Bookman Old Style" w:hAnsi="Bookman Old Style" w:cs="Bookman Old Style"/>
        <w:sz w:val="18"/>
        <w:szCs w:val="18"/>
        <w:lang w:val="fr-FR"/>
      </w:rPr>
      <w:t>,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2" w:history="1">
      <w:r w:rsidR="00DF2652" w:rsidRPr="00CC5846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koscian.piw@wetgiw.gov.pl</w:t>
      </w:r>
    </w:hyperlink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,</w:t>
    </w:r>
    <w:r>
      <w:rPr>
        <w:rFonts w:ascii="Bookman Old Style" w:hAnsi="Bookman Old Style" w:cs="Bookman Old Style"/>
        <w:sz w:val="18"/>
        <w:szCs w:val="18"/>
        <w:lang w:val="fr-FR"/>
      </w:rPr>
      <w:t>www.piwkoscian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EA5" w:rsidRDefault="00AC2E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C2EA5" w:rsidRDefault="00AC2EA5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69" w:rsidRDefault="00144039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19050" t="0" r="5080" b="0"/>
          <wp:wrapNone/>
          <wp:docPr id="1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Default="00FF4C7C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55793B">
      <w:rPr>
        <w:rFonts w:ascii="Times New Roman" w:hAnsi="Times New Roman" w:cs="Times New Roman"/>
        <w:sz w:val="24"/>
        <w:szCs w:val="24"/>
      </w:rPr>
      <w:t xml:space="preserve"> LEKARZ WETERYNARII</w:t>
    </w:r>
  </w:p>
  <w:p w:rsidR="00621DE9" w:rsidRPr="009771DD" w:rsidRDefault="00621DE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KOŚCIANIE</w:t>
    </w:r>
  </w:p>
  <w:p w:rsidR="00871669" w:rsidRPr="00032FBA" w:rsidRDefault="00621DE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Katarzyna Szulańczyk - Mencel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645"/>
    <w:multiLevelType w:val="hybridMultilevel"/>
    <w:tmpl w:val="0BDC4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0C6"/>
    <w:multiLevelType w:val="hybridMultilevel"/>
    <w:tmpl w:val="0BB0A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75D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1667"/>
    <w:multiLevelType w:val="hybridMultilevel"/>
    <w:tmpl w:val="25824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779F5"/>
    <w:multiLevelType w:val="hybridMultilevel"/>
    <w:tmpl w:val="204AF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C4AF9"/>
    <w:multiLevelType w:val="hybridMultilevel"/>
    <w:tmpl w:val="0FF0E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64C04"/>
    <w:multiLevelType w:val="hybridMultilevel"/>
    <w:tmpl w:val="114A9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28B"/>
    <w:multiLevelType w:val="hybridMultilevel"/>
    <w:tmpl w:val="844CF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DCD06DE"/>
    <w:multiLevelType w:val="hybridMultilevel"/>
    <w:tmpl w:val="F3D2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E2C77"/>
    <w:multiLevelType w:val="hybridMultilevel"/>
    <w:tmpl w:val="BA0C1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  <o:rules v:ext="edit">
        <o:r id="V:Rule3" type="connector" idref="#_x0000_s2053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B76D0"/>
    <w:rsid w:val="00004F1E"/>
    <w:rsid w:val="000138BC"/>
    <w:rsid w:val="00032FBA"/>
    <w:rsid w:val="00035DB8"/>
    <w:rsid w:val="000470E7"/>
    <w:rsid w:val="00055F49"/>
    <w:rsid w:val="0005759F"/>
    <w:rsid w:val="000A12B0"/>
    <w:rsid w:val="000A33FA"/>
    <w:rsid w:val="000A70CD"/>
    <w:rsid w:val="00113E98"/>
    <w:rsid w:val="00131CF0"/>
    <w:rsid w:val="00132E8A"/>
    <w:rsid w:val="00135ED7"/>
    <w:rsid w:val="00144039"/>
    <w:rsid w:val="00182968"/>
    <w:rsid w:val="001A5D25"/>
    <w:rsid w:val="001C6B44"/>
    <w:rsid w:val="001C7BC4"/>
    <w:rsid w:val="001D05BB"/>
    <w:rsid w:val="001D78BA"/>
    <w:rsid w:val="001E31C1"/>
    <w:rsid w:val="001F3296"/>
    <w:rsid w:val="00223F13"/>
    <w:rsid w:val="00233C18"/>
    <w:rsid w:val="002372B8"/>
    <w:rsid w:val="00237CD6"/>
    <w:rsid w:val="00252713"/>
    <w:rsid w:val="00262943"/>
    <w:rsid w:val="00265ECC"/>
    <w:rsid w:val="00277CBE"/>
    <w:rsid w:val="002A1292"/>
    <w:rsid w:val="002A5E2A"/>
    <w:rsid w:val="002B3DE1"/>
    <w:rsid w:val="002F6BCB"/>
    <w:rsid w:val="00330FFE"/>
    <w:rsid w:val="003325F0"/>
    <w:rsid w:val="00340195"/>
    <w:rsid w:val="00340B09"/>
    <w:rsid w:val="0034445C"/>
    <w:rsid w:val="00347DA1"/>
    <w:rsid w:val="00367F91"/>
    <w:rsid w:val="00374F33"/>
    <w:rsid w:val="00376536"/>
    <w:rsid w:val="003C6832"/>
    <w:rsid w:val="003D01B9"/>
    <w:rsid w:val="003E4A7B"/>
    <w:rsid w:val="003E53EE"/>
    <w:rsid w:val="004013E7"/>
    <w:rsid w:val="00406AB1"/>
    <w:rsid w:val="004149B9"/>
    <w:rsid w:val="00424B72"/>
    <w:rsid w:val="00424CD6"/>
    <w:rsid w:val="00425398"/>
    <w:rsid w:val="004333A8"/>
    <w:rsid w:val="00443351"/>
    <w:rsid w:val="004506B0"/>
    <w:rsid w:val="00452D4C"/>
    <w:rsid w:val="00455231"/>
    <w:rsid w:val="00457A0E"/>
    <w:rsid w:val="00457B35"/>
    <w:rsid w:val="00462717"/>
    <w:rsid w:val="00462B94"/>
    <w:rsid w:val="00464C90"/>
    <w:rsid w:val="00475DAF"/>
    <w:rsid w:val="004953EE"/>
    <w:rsid w:val="00497B07"/>
    <w:rsid w:val="004C435A"/>
    <w:rsid w:val="004D17A0"/>
    <w:rsid w:val="004D4BA7"/>
    <w:rsid w:val="004E6748"/>
    <w:rsid w:val="00501974"/>
    <w:rsid w:val="005068F0"/>
    <w:rsid w:val="0051217C"/>
    <w:rsid w:val="00516147"/>
    <w:rsid w:val="00526710"/>
    <w:rsid w:val="005274CF"/>
    <w:rsid w:val="005279EB"/>
    <w:rsid w:val="00547668"/>
    <w:rsid w:val="0055164D"/>
    <w:rsid w:val="00555627"/>
    <w:rsid w:val="00556D92"/>
    <w:rsid w:val="0055793B"/>
    <w:rsid w:val="005744DF"/>
    <w:rsid w:val="005777C6"/>
    <w:rsid w:val="005865BF"/>
    <w:rsid w:val="00587041"/>
    <w:rsid w:val="00590516"/>
    <w:rsid w:val="005A4265"/>
    <w:rsid w:val="005A63E4"/>
    <w:rsid w:val="006001AE"/>
    <w:rsid w:val="00607166"/>
    <w:rsid w:val="0061073C"/>
    <w:rsid w:val="00621DE9"/>
    <w:rsid w:val="00623EDC"/>
    <w:rsid w:val="00640D65"/>
    <w:rsid w:val="00646083"/>
    <w:rsid w:val="006646DB"/>
    <w:rsid w:val="006708EF"/>
    <w:rsid w:val="006764E2"/>
    <w:rsid w:val="006807E7"/>
    <w:rsid w:val="006C7292"/>
    <w:rsid w:val="006D052A"/>
    <w:rsid w:val="006D42A9"/>
    <w:rsid w:val="006F3985"/>
    <w:rsid w:val="007164D2"/>
    <w:rsid w:val="00741373"/>
    <w:rsid w:val="007465B9"/>
    <w:rsid w:val="00747BC6"/>
    <w:rsid w:val="00761BA9"/>
    <w:rsid w:val="007955CD"/>
    <w:rsid w:val="007A4919"/>
    <w:rsid w:val="007B0824"/>
    <w:rsid w:val="007B7117"/>
    <w:rsid w:val="007C1482"/>
    <w:rsid w:val="007C5ECE"/>
    <w:rsid w:val="007E4295"/>
    <w:rsid w:val="007F56CA"/>
    <w:rsid w:val="007F588F"/>
    <w:rsid w:val="00804B2B"/>
    <w:rsid w:val="00804C06"/>
    <w:rsid w:val="00811C3C"/>
    <w:rsid w:val="00864664"/>
    <w:rsid w:val="00871669"/>
    <w:rsid w:val="00876B62"/>
    <w:rsid w:val="00885454"/>
    <w:rsid w:val="008A4B33"/>
    <w:rsid w:val="008B69B3"/>
    <w:rsid w:val="008B76D0"/>
    <w:rsid w:val="008C1284"/>
    <w:rsid w:val="008E307E"/>
    <w:rsid w:val="008F51DD"/>
    <w:rsid w:val="00904437"/>
    <w:rsid w:val="00913002"/>
    <w:rsid w:val="00927D74"/>
    <w:rsid w:val="00941906"/>
    <w:rsid w:val="00944049"/>
    <w:rsid w:val="009448A1"/>
    <w:rsid w:val="00945B95"/>
    <w:rsid w:val="00955CBE"/>
    <w:rsid w:val="0096794D"/>
    <w:rsid w:val="009771DD"/>
    <w:rsid w:val="00982B97"/>
    <w:rsid w:val="009913CE"/>
    <w:rsid w:val="00997CBE"/>
    <w:rsid w:val="009A6EBE"/>
    <w:rsid w:val="009B5FDF"/>
    <w:rsid w:val="009C0AFE"/>
    <w:rsid w:val="009D71EB"/>
    <w:rsid w:val="009E4A29"/>
    <w:rsid w:val="009F2E0F"/>
    <w:rsid w:val="009F587F"/>
    <w:rsid w:val="00A140CE"/>
    <w:rsid w:val="00A22D45"/>
    <w:rsid w:val="00A23CB4"/>
    <w:rsid w:val="00A25EB8"/>
    <w:rsid w:val="00A31A80"/>
    <w:rsid w:val="00A40B6A"/>
    <w:rsid w:val="00A421D7"/>
    <w:rsid w:val="00A54FF0"/>
    <w:rsid w:val="00A77192"/>
    <w:rsid w:val="00A902E0"/>
    <w:rsid w:val="00A94862"/>
    <w:rsid w:val="00A95EA6"/>
    <w:rsid w:val="00AB0BC0"/>
    <w:rsid w:val="00AB10EE"/>
    <w:rsid w:val="00AB2B12"/>
    <w:rsid w:val="00AB6BBF"/>
    <w:rsid w:val="00AC2EA5"/>
    <w:rsid w:val="00AC359C"/>
    <w:rsid w:val="00AD397C"/>
    <w:rsid w:val="00AE4559"/>
    <w:rsid w:val="00AF6DC8"/>
    <w:rsid w:val="00B02C95"/>
    <w:rsid w:val="00B10E04"/>
    <w:rsid w:val="00B176C9"/>
    <w:rsid w:val="00B30365"/>
    <w:rsid w:val="00B316D7"/>
    <w:rsid w:val="00B47A46"/>
    <w:rsid w:val="00B6243D"/>
    <w:rsid w:val="00B765A2"/>
    <w:rsid w:val="00B80AD7"/>
    <w:rsid w:val="00B81397"/>
    <w:rsid w:val="00B97172"/>
    <w:rsid w:val="00BA54E0"/>
    <w:rsid w:val="00BC6FA7"/>
    <w:rsid w:val="00BD0595"/>
    <w:rsid w:val="00BD53C9"/>
    <w:rsid w:val="00BF777B"/>
    <w:rsid w:val="00BF7AC0"/>
    <w:rsid w:val="00C023BB"/>
    <w:rsid w:val="00C35FC1"/>
    <w:rsid w:val="00C47E3A"/>
    <w:rsid w:val="00C71A30"/>
    <w:rsid w:val="00C90D6D"/>
    <w:rsid w:val="00CA6F21"/>
    <w:rsid w:val="00CB1211"/>
    <w:rsid w:val="00CB437B"/>
    <w:rsid w:val="00CF16BF"/>
    <w:rsid w:val="00D16E96"/>
    <w:rsid w:val="00D4327A"/>
    <w:rsid w:val="00D564F3"/>
    <w:rsid w:val="00D733B5"/>
    <w:rsid w:val="00D73A2A"/>
    <w:rsid w:val="00D75ED5"/>
    <w:rsid w:val="00D837D4"/>
    <w:rsid w:val="00D950EF"/>
    <w:rsid w:val="00DB543C"/>
    <w:rsid w:val="00DC1DA7"/>
    <w:rsid w:val="00DD1D85"/>
    <w:rsid w:val="00DE61CD"/>
    <w:rsid w:val="00DF2652"/>
    <w:rsid w:val="00E060FD"/>
    <w:rsid w:val="00E273D3"/>
    <w:rsid w:val="00E3144F"/>
    <w:rsid w:val="00E4031E"/>
    <w:rsid w:val="00E87A72"/>
    <w:rsid w:val="00EB3E2A"/>
    <w:rsid w:val="00EE5D63"/>
    <w:rsid w:val="00EE7F44"/>
    <w:rsid w:val="00F03B63"/>
    <w:rsid w:val="00F14A20"/>
    <w:rsid w:val="00F1729D"/>
    <w:rsid w:val="00F17BF5"/>
    <w:rsid w:val="00F442E0"/>
    <w:rsid w:val="00F5691A"/>
    <w:rsid w:val="00F76319"/>
    <w:rsid w:val="00F8341E"/>
    <w:rsid w:val="00FA6622"/>
    <w:rsid w:val="00FB2DE0"/>
    <w:rsid w:val="00FC5F1F"/>
    <w:rsid w:val="00FE7A6F"/>
    <w:rsid w:val="00FF4B41"/>
    <w:rsid w:val="00FF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64C90"/>
    <w:pPr>
      <w:keepNext/>
      <w:spacing w:after="0" w:line="240" w:lineRule="auto"/>
      <w:jc w:val="center"/>
      <w:outlineLvl w:val="1"/>
    </w:pPr>
    <w:rPr>
      <w:rFonts w:ascii="Verdana" w:hAnsi="Verdana" w:cs="Times New Roman"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64C90"/>
    <w:pPr>
      <w:keepNext/>
      <w:spacing w:after="0" w:line="240" w:lineRule="auto"/>
      <w:jc w:val="both"/>
      <w:outlineLvl w:val="3"/>
    </w:pPr>
    <w:rPr>
      <w:rFonts w:ascii="Verdana" w:hAnsi="Verdan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233C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64C90"/>
    <w:rPr>
      <w:rFonts w:ascii="Verdana" w:eastAsia="Times New Roman" w:hAnsi="Verdana"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464C90"/>
    <w:rPr>
      <w:rFonts w:ascii="Verdana" w:eastAsia="Times New Roman" w:hAnsi="Verdana"/>
      <w:b/>
      <w:sz w:val="22"/>
      <w:szCs w:val="24"/>
    </w:rPr>
  </w:style>
  <w:style w:type="table" w:styleId="Tabela-Siatka">
    <w:name w:val="Table Grid"/>
    <w:basedOn w:val="Standardowy"/>
    <w:rsid w:val="00464C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A40B6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40B6A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scian.piw@wetgiw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a\AppData\Local\Microsoft\Windows\Temporary%20Internet%20Files\Content.Outlook\M6PP3L99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2740-7A2B-4F73-B84F-11C89CB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Dominika</dc:creator>
  <cp:lastModifiedBy>NTT</cp:lastModifiedBy>
  <cp:revision>2</cp:revision>
  <cp:lastPrinted>2014-12-18T10:56:00Z</cp:lastPrinted>
  <dcterms:created xsi:type="dcterms:W3CDTF">2016-12-23T06:47:00Z</dcterms:created>
  <dcterms:modified xsi:type="dcterms:W3CDTF">2016-12-23T06:47:00Z</dcterms:modified>
</cp:coreProperties>
</file>